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75" w:rsidRDefault="009F2175"/>
    <w:p w:rsidR="009F2175" w:rsidRDefault="009F2175"/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7"/>
        <w:gridCol w:w="28"/>
      </w:tblGrid>
      <w:tr w:rsidR="00852655" w:rsidRPr="00034E0B" w:rsidTr="009F2175">
        <w:tc>
          <w:tcPr>
            <w:tcW w:w="9235" w:type="dxa"/>
            <w:gridSpan w:val="2"/>
          </w:tcPr>
          <w:p w:rsidR="00852655" w:rsidRPr="00034E0B" w:rsidRDefault="00852655" w:rsidP="00852655">
            <w:pPr>
              <w:spacing w:before="60"/>
              <w:jc w:val="center"/>
              <w:rPr>
                <w:rFonts w:ascii="Arial" w:hAnsi="Arial" w:cs="Arial"/>
                <w:sz w:val="40"/>
              </w:rPr>
            </w:pPr>
            <w:bookmarkStart w:id="0" w:name="OLE_LINK1"/>
            <w:bookmarkStart w:id="1" w:name="OLE_LINK2"/>
          </w:p>
        </w:tc>
      </w:tr>
      <w:tr w:rsidR="00852655" w:rsidRPr="00E243A8" w:rsidTr="00852655">
        <w:tblPrEx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9207" w:type="dxa"/>
          </w:tcPr>
          <w:p w:rsidR="00852655" w:rsidRPr="00D016B8" w:rsidRDefault="00852655" w:rsidP="00852655">
            <w:pPr>
              <w:spacing w:after="60"/>
              <w:jc w:val="center"/>
              <w:rPr>
                <w:rFonts w:ascii="Arial" w:hAnsi="Arial" w:cs="Arial"/>
                <w:i/>
                <w:smallCaps/>
              </w:rPr>
            </w:pPr>
          </w:p>
        </w:tc>
      </w:tr>
      <w:tr w:rsidR="00852655" w:rsidRPr="00034E0B" w:rsidTr="00852655">
        <w:tblPrEx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9207" w:type="dxa"/>
          </w:tcPr>
          <w:p w:rsidR="00852655" w:rsidRPr="00034E0B" w:rsidRDefault="00852655" w:rsidP="00852655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52655" w:rsidRPr="00852655" w:rsidTr="00852655">
        <w:tblPrEx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9207" w:type="dxa"/>
          </w:tcPr>
          <w:p w:rsidR="00852655" w:rsidRPr="00852655" w:rsidRDefault="00852655" w:rsidP="00852655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52655" w:rsidRPr="009861DB" w:rsidTr="00852655">
        <w:tblPrEx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9207" w:type="dxa"/>
          </w:tcPr>
          <w:p w:rsidR="00852655" w:rsidRPr="007B33D0" w:rsidRDefault="00852655" w:rsidP="0085265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52655" w:rsidRPr="009861DB" w:rsidTr="00852655">
        <w:tblPrEx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9207" w:type="dxa"/>
          </w:tcPr>
          <w:p w:rsidR="00852655" w:rsidRPr="007B33D0" w:rsidRDefault="00852655" w:rsidP="0085265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bookmarkEnd w:id="0"/>
      <w:bookmarkEnd w:id="1"/>
    </w:tbl>
    <w:p w:rsidR="00EA4841" w:rsidRDefault="00EA4841" w:rsidP="00EA4841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0C7D60" w:rsidRDefault="00EA4841" w:rsidP="009F2175">
      <w:pPr>
        <w:ind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Frankfurt am Main, den </w:t>
      </w:r>
      <w:r w:rsidR="000D6BEE" w:rsidRPr="000D6BEE">
        <w:rPr>
          <w:rFonts w:ascii="Arial" w:hAnsi="Arial" w:cs="Arial"/>
          <w:sz w:val="24"/>
        </w:rPr>
        <w:fldChar w:fldCharType="begin"/>
      </w:r>
      <w:r w:rsidR="000D6BEE" w:rsidRPr="000D6BEE">
        <w:rPr>
          <w:rFonts w:ascii="Arial" w:hAnsi="Arial" w:cs="Arial"/>
          <w:sz w:val="24"/>
        </w:rPr>
        <w:instrText xml:space="preserve"> DATE  \@ "d. MMMM yyyy"  \* MERGEFORMAT </w:instrText>
      </w:r>
      <w:r w:rsidR="000D6BEE" w:rsidRPr="000D6BEE">
        <w:rPr>
          <w:rFonts w:ascii="Arial" w:hAnsi="Arial" w:cs="Arial"/>
          <w:sz w:val="24"/>
        </w:rPr>
        <w:fldChar w:fldCharType="separate"/>
      </w:r>
      <w:r w:rsidR="0050662D">
        <w:rPr>
          <w:rFonts w:ascii="Arial" w:hAnsi="Arial" w:cs="Arial"/>
          <w:noProof/>
          <w:sz w:val="24"/>
        </w:rPr>
        <w:t>14.</w:t>
      </w:r>
      <w:r w:rsidR="0050662D" w:rsidRPr="0050662D">
        <w:rPr>
          <w:rFonts w:ascii="Arial" w:hAnsi="Arial" w:cs="Arial"/>
          <w:noProof/>
        </w:rPr>
        <w:t xml:space="preserve"> </w:t>
      </w:r>
      <w:r w:rsidR="0050662D">
        <w:rPr>
          <w:rFonts w:ascii="Arial" w:hAnsi="Arial" w:cs="Arial"/>
          <w:noProof/>
          <w:sz w:val="24"/>
        </w:rPr>
        <w:t>Dezember 2020</w:t>
      </w:r>
      <w:r w:rsidR="000D6BEE" w:rsidRPr="000D6BEE">
        <w:rPr>
          <w:rFonts w:ascii="Arial" w:hAnsi="Arial" w:cs="Arial"/>
          <w:sz w:val="24"/>
        </w:rPr>
        <w:fldChar w:fldCharType="end"/>
      </w:r>
    </w:p>
    <w:p w:rsidR="00EA4841" w:rsidRPr="00AB683C" w:rsidRDefault="00EA4841" w:rsidP="003631E8">
      <w:pPr>
        <w:rPr>
          <w:rFonts w:ascii="Arial" w:hAnsi="Arial" w:cs="Arial"/>
          <w:sz w:val="22"/>
          <w:szCs w:val="22"/>
        </w:rPr>
      </w:pPr>
    </w:p>
    <w:p w:rsidR="00C078AD" w:rsidRPr="00AB683C" w:rsidRDefault="00DF02F6" w:rsidP="003631E8">
      <w:pPr>
        <w:rPr>
          <w:rFonts w:ascii="Arial" w:hAnsi="Arial" w:cs="Arial"/>
          <w:b/>
          <w:bCs/>
          <w:sz w:val="24"/>
          <w:szCs w:val="24"/>
        </w:rPr>
      </w:pPr>
      <w:r w:rsidRPr="00AB683C">
        <w:rPr>
          <w:rFonts w:ascii="Arial" w:hAnsi="Arial" w:cs="Arial"/>
          <w:b/>
          <w:bCs/>
          <w:sz w:val="24"/>
          <w:szCs w:val="24"/>
        </w:rPr>
        <w:t>Elternbrief zur aktuellen Situation – Aussetzung des Präsenzunterrichts</w:t>
      </w:r>
    </w:p>
    <w:p w:rsidR="00EA4841" w:rsidRDefault="00EA4841" w:rsidP="003631E8">
      <w:pPr>
        <w:rPr>
          <w:rFonts w:ascii="Arial" w:hAnsi="Arial" w:cs="Arial"/>
          <w:sz w:val="24"/>
          <w:szCs w:val="24"/>
        </w:rPr>
      </w:pPr>
    </w:p>
    <w:p w:rsidR="00EA4841" w:rsidRDefault="00EA4841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Eltern,</w:t>
      </w:r>
    </w:p>
    <w:p w:rsidR="00EA4841" w:rsidRDefault="00C078AD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Erziehungsberechtigte,</w:t>
      </w:r>
    </w:p>
    <w:p w:rsidR="00C078AD" w:rsidRDefault="00C078AD" w:rsidP="003631E8">
      <w:pPr>
        <w:rPr>
          <w:rFonts w:ascii="Arial" w:hAnsi="Arial" w:cs="Arial"/>
          <w:sz w:val="24"/>
          <w:szCs w:val="24"/>
        </w:rPr>
      </w:pPr>
    </w:p>
    <w:p w:rsidR="00C078AD" w:rsidRDefault="00DF02F6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Sie am Sonntag aus den Medien erfahren haben, haben die Bundes- und die Landesregierung beschlossen, dass </w:t>
      </w:r>
      <w:r w:rsidR="0050662D" w:rsidRPr="0050662D">
        <w:rPr>
          <w:rFonts w:ascii="Arial" w:hAnsi="Arial" w:cs="Arial"/>
          <w:sz w:val="24"/>
          <w:szCs w:val="24"/>
        </w:rPr>
        <w:t>zur Eindämmung der Pandemie es notwendig</w:t>
      </w:r>
      <w:r w:rsidR="0050662D">
        <w:rPr>
          <w:rFonts w:ascii="Arial" w:hAnsi="Arial" w:cs="Arial"/>
          <w:sz w:val="24"/>
          <w:szCs w:val="24"/>
        </w:rPr>
        <w:t xml:space="preserve"> ist, de</w:t>
      </w:r>
      <w:r w:rsidR="0050662D" w:rsidRPr="0050662D">
        <w:rPr>
          <w:rFonts w:ascii="Arial" w:hAnsi="Arial" w:cs="Arial"/>
          <w:sz w:val="24"/>
          <w:szCs w:val="24"/>
        </w:rPr>
        <w:t>n Präsenzunterricht in der Zeit vom 16. Dezember 2020 bis 18. Dezember 2020 einzuschränken und auf das Distanzlernen auszuweichen.</w:t>
      </w:r>
      <w:r w:rsidR="0050662D">
        <w:rPr>
          <w:rFonts w:ascii="Arial" w:hAnsi="Arial" w:cs="Arial"/>
          <w:sz w:val="24"/>
          <w:szCs w:val="24"/>
        </w:rPr>
        <w:t xml:space="preserve"> Wie Sie dem Elternbrief unseres Kultusministers entnehmen können, heißt dass,</w:t>
      </w:r>
      <w:r>
        <w:rPr>
          <w:rFonts w:ascii="Arial" w:hAnsi="Arial" w:cs="Arial"/>
          <w:sz w:val="24"/>
          <w:szCs w:val="24"/>
        </w:rPr>
        <w:t xml:space="preserve"> dass die Schülerinnen und Schüler für diesen Zeitraum Aufgaben und Lernmaterialien erhalten, die sie dann Zuhause erledigen müssen.</w:t>
      </w:r>
      <w:r w:rsidR="0050662D">
        <w:rPr>
          <w:rFonts w:ascii="Arial" w:hAnsi="Arial" w:cs="Arial"/>
          <w:sz w:val="24"/>
          <w:szCs w:val="24"/>
        </w:rPr>
        <w:t xml:space="preserve"> Weiterhin besteht über das Videokonferenzsystem „</w:t>
      </w:r>
      <w:proofErr w:type="spellStart"/>
      <w:r w:rsidR="0050662D">
        <w:rPr>
          <w:rFonts w:ascii="Arial" w:hAnsi="Arial" w:cs="Arial"/>
          <w:sz w:val="24"/>
          <w:szCs w:val="24"/>
        </w:rPr>
        <w:t>BigBlueButton</w:t>
      </w:r>
      <w:proofErr w:type="spellEnd"/>
      <w:r w:rsidR="0050662D">
        <w:rPr>
          <w:rFonts w:ascii="Arial" w:hAnsi="Arial" w:cs="Arial"/>
          <w:sz w:val="24"/>
          <w:szCs w:val="24"/>
        </w:rPr>
        <w:t>“ die Möglichkeit das Distanzlernen zu unterstützen.</w:t>
      </w: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Nachprüfungen der Jahrgangsstufe 10 finden nach vereinbarten Terminen statt.</w:t>
      </w: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  <w:r w:rsidRPr="0050662D">
        <w:rPr>
          <w:rFonts w:ascii="Arial" w:hAnsi="Arial" w:cs="Arial"/>
          <w:sz w:val="24"/>
          <w:szCs w:val="24"/>
        </w:rPr>
        <w:t>Falls es Ihnen nicht möglich ist, Ihr Kind zu</w:t>
      </w:r>
      <w:r>
        <w:rPr>
          <w:rFonts w:ascii="Arial" w:hAnsi="Arial" w:cs="Arial"/>
          <w:sz w:val="24"/>
          <w:szCs w:val="24"/>
        </w:rPr>
        <w:t xml:space="preserve"> H</w:t>
      </w:r>
      <w:r w:rsidRPr="0050662D">
        <w:rPr>
          <w:rFonts w:ascii="Arial" w:hAnsi="Arial" w:cs="Arial"/>
          <w:sz w:val="24"/>
          <w:szCs w:val="24"/>
        </w:rPr>
        <w:t>ause zu betreuen, teilen Sie uns bitte anhand dieses Formulars mit, ob Ihr Kind an allen Schultagen bis zu den Ferien in der Schule unterrichtet werden soll.</w:t>
      </w: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Schülerinnen und Schüler, die Zuhause von Mittwoch bis </w:t>
      </w:r>
      <w:r w:rsidR="0050662D">
        <w:rPr>
          <w:rFonts w:ascii="Arial" w:hAnsi="Arial" w:cs="Arial"/>
          <w:sz w:val="24"/>
          <w:szCs w:val="24"/>
        </w:rPr>
        <w:t>Freit</w:t>
      </w:r>
      <w:r>
        <w:rPr>
          <w:rFonts w:ascii="Arial" w:hAnsi="Arial" w:cs="Arial"/>
          <w:sz w:val="24"/>
          <w:szCs w:val="24"/>
        </w:rPr>
        <w:t xml:space="preserve">ag keine Betreuungsmöglichkeit haben, bieten wir </w:t>
      </w:r>
      <w:r w:rsidR="0050662D">
        <w:rPr>
          <w:rFonts w:ascii="Arial" w:hAnsi="Arial" w:cs="Arial"/>
          <w:sz w:val="24"/>
          <w:szCs w:val="24"/>
        </w:rPr>
        <w:t>nach Jahrgangsstufen getrennt</w:t>
      </w:r>
      <w:r>
        <w:rPr>
          <w:rFonts w:ascii="Arial" w:hAnsi="Arial" w:cs="Arial"/>
          <w:sz w:val="24"/>
          <w:szCs w:val="24"/>
        </w:rPr>
        <w:t xml:space="preserve"> eine Notbetreuung an. Während der Notbetreuungszeiten von 8.00 – 13.10 Uhr (1. – 6. Unterrichtsstunde), können die Schülerinnen und Schüler dann auch die Aufgaben in der Schule unter Aufsicht erledigen.</w:t>
      </w: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Notbetreuung benötigen wir eine Rückmeldung an die Klassenlehrkraft bis Dienstag, den 15. Dezember 2020.</w:t>
      </w: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  <w:r w:rsidRPr="00DF02F6">
        <w:rPr>
          <w:rFonts w:ascii="Arial" w:hAnsi="Arial" w:cs="Arial"/>
          <w:sz w:val="24"/>
          <w:szCs w:val="24"/>
        </w:rPr>
        <w:t xml:space="preserve">Der erste Schultag nach den Weihnachtsferien ist </w:t>
      </w:r>
      <w:r>
        <w:rPr>
          <w:rFonts w:ascii="Arial" w:hAnsi="Arial" w:cs="Arial"/>
          <w:sz w:val="24"/>
          <w:szCs w:val="24"/>
        </w:rPr>
        <w:t xml:space="preserve">eigentlich </w:t>
      </w:r>
      <w:r w:rsidRPr="00DF02F6">
        <w:rPr>
          <w:rFonts w:ascii="Arial" w:hAnsi="Arial" w:cs="Arial"/>
          <w:sz w:val="24"/>
          <w:szCs w:val="24"/>
        </w:rPr>
        <w:t>Montag, der 11. Januar 2021. Der Unterricht findet nach Stundenplan statt.</w:t>
      </w:r>
      <w:r>
        <w:rPr>
          <w:rFonts w:ascii="Arial" w:hAnsi="Arial" w:cs="Arial"/>
          <w:sz w:val="24"/>
          <w:szCs w:val="24"/>
        </w:rPr>
        <w:t xml:space="preserve"> Sollten sich Änderungen ergeben, werden wir diese auf der Startseite unserer Homepage </w:t>
      </w:r>
      <w:hyperlink r:id="rId7" w:history="1">
        <w:r w:rsidRPr="00932842">
          <w:rPr>
            <w:rStyle w:val="Hyperlink"/>
            <w:rFonts w:ascii="Arial" w:hAnsi="Arial" w:cs="Arial"/>
            <w:sz w:val="24"/>
            <w:szCs w:val="24"/>
          </w:rPr>
          <w:t>www.schule-am-mainbogen.de</w:t>
        </w:r>
      </w:hyperlink>
      <w:r>
        <w:rPr>
          <w:rFonts w:ascii="Arial" w:hAnsi="Arial" w:cs="Arial"/>
          <w:sz w:val="24"/>
          <w:szCs w:val="24"/>
        </w:rPr>
        <w:t xml:space="preserve"> darlegen. Bitte informieren Sie sich.</w:t>
      </w:r>
    </w:p>
    <w:p w:rsidR="00DF02F6" w:rsidRDefault="00DF02F6" w:rsidP="003631E8">
      <w:pPr>
        <w:rPr>
          <w:rFonts w:ascii="Arial" w:hAnsi="Arial" w:cs="Arial"/>
          <w:sz w:val="24"/>
          <w:szCs w:val="24"/>
        </w:rPr>
      </w:pPr>
    </w:p>
    <w:p w:rsidR="00182D73" w:rsidRDefault="00182D73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Fragen stehe ich Ihnen gerne unter </w:t>
      </w:r>
      <w:hyperlink r:id="rId8" w:history="1">
        <w:r w:rsidRPr="00CF79C4">
          <w:rPr>
            <w:rStyle w:val="Hyperlink"/>
            <w:rFonts w:ascii="Arial" w:hAnsi="Arial" w:cs="Arial"/>
            <w:sz w:val="24"/>
            <w:szCs w:val="24"/>
          </w:rPr>
          <w:t>christine.georg@</w:t>
        </w:r>
        <w:r w:rsidR="00C2182D">
          <w:rPr>
            <w:rStyle w:val="Hyperlink"/>
            <w:rFonts w:ascii="Arial" w:hAnsi="Arial" w:cs="Arial"/>
            <w:sz w:val="24"/>
            <w:szCs w:val="24"/>
          </w:rPr>
          <w:t>schule.hessen.de</w:t>
        </w:r>
      </w:hyperlink>
      <w:r>
        <w:rPr>
          <w:rFonts w:ascii="Arial" w:hAnsi="Arial" w:cs="Arial"/>
          <w:sz w:val="24"/>
          <w:szCs w:val="24"/>
        </w:rPr>
        <w:t xml:space="preserve"> zur Verfügung.</w:t>
      </w:r>
    </w:p>
    <w:p w:rsidR="00182D73" w:rsidRDefault="00182D73" w:rsidP="003631E8">
      <w:pPr>
        <w:rPr>
          <w:rFonts w:ascii="Arial" w:hAnsi="Arial" w:cs="Arial"/>
          <w:sz w:val="24"/>
          <w:szCs w:val="24"/>
        </w:rPr>
      </w:pPr>
    </w:p>
    <w:p w:rsidR="00414BBD" w:rsidRDefault="00414BBD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:rsidR="008E2630" w:rsidRDefault="008E2630" w:rsidP="003631E8">
      <w:pPr>
        <w:rPr>
          <w:rFonts w:ascii="Arial" w:hAnsi="Arial" w:cs="Arial"/>
          <w:sz w:val="24"/>
          <w:szCs w:val="24"/>
        </w:rPr>
      </w:pPr>
    </w:p>
    <w:p w:rsidR="003631E8" w:rsidRPr="003631E8" w:rsidRDefault="00DF02F6" w:rsidP="003631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000125" cy="5810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E8" w:rsidRPr="003631E8" w:rsidRDefault="003631E8" w:rsidP="003631E8">
      <w:pPr>
        <w:rPr>
          <w:rFonts w:ascii="Arial" w:hAnsi="Arial" w:cs="Arial"/>
          <w:sz w:val="24"/>
          <w:szCs w:val="24"/>
        </w:rPr>
      </w:pPr>
      <w:r w:rsidRPr="003631E8">
        <w:rPr>
          <w:rFonts w:ascii="Arial" w:hAnsi="Arial" w:cs="Arial"/>
          <w:sz w:val="24"/>
          <w:szCs w:val="24"/>
        </w:rPr>
        <w:t>Christine Georg</w:t>
      </w:r>
      <w:r w:rsidR="00414BBD">
        <w:rPr>
          <w:rFonts w:ascii="Arial" w:hAnsi="Arial" w:cs="Arial"/>
          <w:sz w:val="24"/>
          <w:szCs w:val="24"/>
        </w:rPr>
        <w:tab/>
      </w:r>
      <w:r w:rsidR="00414BBD">
        <w:rPr>
          <w:rFonts w:ascii="Arial" w:hAnsi="Arial" w:cs="Arial"/>
          <w:sz w:val="24"/>
          <w:szCs w:val="24"/>
        </w:rPr>
        <w:tab/>
      </w:r>
      <w:r w:rsidR="00414BBD">
        <w:rPr>
          <w:rFonts w:ascii="Arial" w:hAnsi="Arial" w:cs="Arial"/>
          <w:sz w:val="24"/>
          <w:szCs w:val="24"/>
        </w:rPr>
        <w:tab/>
      </w:r>
      <w:r w:rsidR="00414BBD">
        <w:rPr>
          <w:rFonts w:ascii="Arial" w:hAnsi="Arial" w:cs="Arial"/>
          <w:sz w:val="24"/>
          <w:szCs w:val="24"/>
        </w:rPr>
        <w:tab/>
      </w:r>
      <w:r w:rsidR="00414BBD">
        <w:rPr>
          <w:rFonts w:ascii="Arial" w:hAnsi="Arial" w:cs="Arial"/>
          <w:sz w:val="24"/>
          <w:szCs w:val="24"/>
        </w:rPr>
        <w:tab/>
      </w:r>
      <w:r w:rsidR="009C79DC">
        <w:rPr>
          <w:rFonts w:ascii="Arial" w:hAnsi="Arial" w:cs="Arial"/>
          <w:sz w:val="24"/>
          <w:szCs w:val="24"/>
        </w:rPr>
        <w:t xml:space="preserve"> </w:t>
      </w:r>
    </w:p>
    <w:p w:rsidR="0050662D" w:rsidRDefault="003631E8" w:rsidP="003631E8">
      <w:pPr>
        <w:rPr>
          <w:rFonts w:ascii="Arial" w:hAnsi="Arial" w:cs="Arial"/>
          <w:sz w:val="24"/>
          <w:szCs w:val="24"/>
        </w:rPr>
      </w:pPr>
      <w:r w:rsidRPr="003631E8">
        <w:rPr>
          <w:rFonts w:ascii="Arial" w:hAnsi="Arial" w:cs="Arial"/>
          <w:sz w:val="24"/>
          <w:szCs w:val="24"/>
        </w:rPr>
        <w:t>(</w:t>
      </w:r>
      <w:r w:rsidR="00182D73">
        <w:rPr>
          <w:rFonts w:ascii="Arial" w:hAnsi="Arial" w:cs="Arial"/>
          <w:sz w:val="24"/>
          <w:szCs w:val="24"/>
        </w:rPr>
        <w:t>Schulleiterin</w:t>
      </w:r>
      <w:r w:rsidRPr="003631E8">
        <w:rPr>
          <w:rFonts w:ascii="Arial" w:hAnsi="Arial" w:cs="Arial"/>
          <w:sz w:val="24"/>
          <w:szCs w:val="24"/>
        </w:rPr>
        <w:t>)</w:t>
      </w:r>
      <w:r w:rsidR="00414BBD">
        <w:rPr>
          <w:rFonts w:ascii="Arial" w:hAnsi="Arial" w:cs="Arial"/>
          <w:sz w:val="24"/>
          <w:szCs w:val="24"/>
        </w:rPr>
        <w:tab/>
      </w:r>
      <w:r w:rsidR="00414BBD">
        <w:rPr>
          <w:rFonts w:ascii="Arial" w:hAnsi="Arial" w:cs="Arial"/>
          <w:sz w:val="24"/>
          <w:szCs w:val="24"/>
        </w:rPr>
        <w:tab/>
      </w: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50662D" w:rsidRDefault="0050662D" w:rsidP="003631E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das Schreiben zur Aussetzung des Präsenzunterrichts am 14. Dezember 2020 erhalten.</w:t>
      </w: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</w:p>
    <w:p w:rsidR="00AB683C" w:rsidRDefault="00AB683C" w:rsidP="003631E8">
      <w:pPr>
        <w:rPr>
          <w:rFonts w:ascii="Arial" w:hAnsi="Arial" w:cs="Arial"/>
          <w:sz w:val="24"/>
          <w:szCs w:val="24"/>
        </w:rPr>
      </w:pP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Kind 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Klasse</w:t>
      </w:r>
      <w:proofErr w:type="gramEnd"/>
      <w:r>
        <w:rPr>
          <w:rFonts w:ascii="Arial" w:hAnsi="Arial" w:cs="Arial"/>
          <w:sz w:val="24"/>
          <w:szCs w:val="24"/>
        </w:rPr>
        <w:t xml:space="preserve">: ______________ </w:t>
      </w: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</w:p>
    <w:p w:rsidR="0050662D" w:rsidRDefault="0050662D" w:rsidP="003631E8">
      <w:pPr>
        <w:rPr>
          <w:rFonts w:ascii="Arial" w:hAnsi="Arial" w:cs="Arial"/>
          <w:sz w:val="24"/>
          <w:szCs w:val="24"/>
        </w:rPr>
      </w:pPr>
    </w:p>
    <w:p w:rsidR="003631E8" w:rsidRDefault="0050662D" w:rsidP="0050662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bleibt von Mittwoch, dem 16.12 bis Freitag, dem 18.12 Zuhause und erledigt die Aufgaben im Distanzlernen.</w:t>
      </w:r>
    </w:p>
    <w:p w:rsidR="0050662D" w:rsidRDefault="0050662D" w:rsidP="0050662D">
      <w:pPr>
        <w:pStyle w:val="Listenabsatz"/>
        <w:ind w:left="2910"/>
        <w:rPr>
          <w:rFonts w:ascii="Arial" w:hAnsi="Arial" w:cs="Arial"/>
          <w:sz w:val="24"/>
          <w:szCs w:val="24"/>
        </w:rPr>
      </w:pPr>
    </w:p>
    <w:p w:rsidR="0050662D" w:rsidRDefault="0050662D" w:rsidP="0050662D">
      <w:pPr>
        <w:pStyle w:val="Listenabsatz"/>
        <w:ind w:left="2910"/>
        <w:rPr>
          <w:rFonts w:ascii="Arial" w:hAnsi="Arial" w:cs="Arial"/>
          <w:sz w:val="24"/>
          <w:szCs w:val="24"/>
        </w:rPr>
      </w:pPr>
    </w:p>
    <w:p w:rsidR="0050662D" w:rsidRDefault="0050662D" w:rsidP="0050662D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kommt </w:t>
      </w:r>
      <w:r>
        <w:rPr>
          <w:rFonts w:ascii="Arial" w:hAnsi="Arial" w:cs="Arial"/>
          <w:sz w:val="24"/>
          <w:szCs w:val="24"/>
        </w:rPr>
        <w:t xml:space="preserve">von Mittwoch, dem 16.12 bis Freitag, dem 18.12 </w:t>
      </w:r>
      <w:r>
        <w:rPr>
          <w:rFonts w:ascii="Arial" w:hAnsi="Arial" w:cs="Arial"/>
          <w:sz w:val="24"/>
          <w:szCs w:val="24"/>
        </w:rPr>
        <w:t>in die Schule.</w:t>
      </w:r>
    </w:p>
    <w:p w:rsidR="0050662D" w:rsidRDefault="0050662D" w:rsidP="0050662D">
      <w:pPr>
        <w:rPr>
          <w:rFonts w:ascii="Arial" w:hAnsi="Arial" w:cs="Arial"/>
          <w:sz w:val="24"/>
          <w:szCs w:val="24"/>
        </w:rPr>
      </w:pPr>
    </w:p>
    <w:p w:rsidR="0050662D" w:rsidRDefault="0050662D" w:rsidP="0050662D">
      <w:pPr>
        <w:rPr>
          <w:rFonts w:ascii="Arial" w:hAnsi="Arial" w:cs="Arial"/>
          <w:sz w:val="24"/>
          <w:szCs w:val="24"/>
        </w:rPr>
      </w:pPr>
    </w:p>
    <w:p w:rsidR="0050662D" w:rsidRDefault="0050662D" w:rsidP="0050662D">
      <w:pPr>
        <w:rPr>
          <w:rFonts w:ascii="Arial" w:hAnsi="Arial" w:cs="Arial"/>
          <w:sz w:val="24"/>
          <w:szCs w:val="24"/>
        </w:rPr>
      </w:pPr>
    </w:p>
    <w:p w:rsidR="0050662D" w:rsidRDefault="0050662D" w:rsidP="0050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____________________________________</w:t>
      </w:r>
    </w:p>
    <w:p w:rsidR="0050662D" w:rsidRPr="0050662D" w:rsidRDefault="0050662D" w:rsidP="0050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eines Erziehungsberechtigten</w:t>
      </w:r>
    </w:p>
    <w:sectPr w:rsidR="0050662D" w:rsidRPr="0050662D" w:rsidSect="00AB683C">
      <w:headerReference w:type="default" r:id="rId10"/>
      <w:headerReference w:type="first" r:id="rId11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9D" w:rsidRDefault="0033309D" w:rsidP="0091056E">
      <w:r>
        <w:separator/>
      </w:r>
    </w:p>
  </w:endnote>
  <w:endnote w:type="continuationSeparator" w:id="0">
    <w:p w:rsidR="0033309D" w:rsidRDefault="0033309D" w:rsidP="0091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9D" w:rsidRDefault="0033309D" w:rsidP="0091056E">
      <w:r>
        <w:separator/>
      </w:r>
    </w:p>
  </w:footnote>
  <w:footnote w:type="continuationSeparator" w:id="0">
    <w:p w:rsidR="0033309D" w:rsidRDefault="0033309D" w:rsidP="0091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6E" w:rsidRDefault="0091056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-886054</wp:posOffset>
          </wp:positionH>
          <wp:positionV relativeFrom="page">
            <wp:posOffset>9525</wp:posOffset>
          </wp:positionV>
          <wp:extent cx="7558768" cy="10692000"/>
          <wp:effectExtent l="0" t="0" r="444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Briefkopf intern Hintergr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6F" w:rsidRDefault="00D1336F" w:rsidP="00D1336F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-895579</wp:posOffset>
          </wp:positionH>
          <wp:positionV relativeFrom="paragraph">
            <wp:posOffset>-440055</wp:posOffset>
          </wp:positionV>
          <wp:extent cx="7558768" cy="10692000"/>
          <wp:effectExtent l="0" t="0" r="444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ntermedia\intermedia-kunden\Schule am Mainbogen\Briefbögen\Roh\Hintergrund Briefkopf int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3DB"/>
    <w:multiLevelType w:val="hybridMultilevel"/>
    <w:tmpl w:val="C90A0F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819"/>
    <w:multiLevelType w:val="hybridMultilevel"/>
    <w:tmpl w:val="763EAF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223"/>
    <w:multiLevelType w:val="hybridMultilevel"/>
    <w:tmpl w:val="2E7A57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7A60"/>
    <w:multiLevelType w:val="hybridMultilevel"/>
    <w:tmpl w:val="00B22B7E"/>
    <w:lvl w:ilvl="0" w:tplc="0407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BE951FB"/>
    <w:multiLevelType w:val="hybridMultilevel"/>
    <w:tmpl w:val="5BCE60A2"/>
    <w:lvl w:ilvl="0" w:tplc="60F40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EB2"/>
    <w:multiLevelType w:val="hybridMultilevel"/>
    <w:tmpl w:val="6F4C569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477C2"/>
    <w:multiLevelType w:val="hybridMultilevel"/>
    <w:tmpl w:val="C284F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4982"/>
    <w:multiLevelType w:val="hybridMultilevel"/>
    <w:tmpl w:val="69E8618E"/>
    <w:lvl w:ilvl="0" w:tplc="6E169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272857"/>
    <w:multiLevelType w:val="hybridMultilevel"/>
    <w:tmpl w:val="A14C818E"/>
    <w:lvl w:ilvl="0" w:tplc="52446C7A">
      <w:start w:val="1"/>
      <w:numFmt w:val="bullet"/>
      <w:lvlText w:val=""/>
      <w:lvlJc w:val="left"/>
      <w:pPr>
        <w:ind w:left="29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79587296"/>
    <w:multiLevelType w:val="hybridMultilevel"/>
    <w:tmpl w:val="FCA01584"/>
    <w:lvl w:ilvl="0" w:tplc="B19C5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55"/>
    <w:rsid w:val="00081D9D"/>
    <w:rsid w:val="000C3EA2"/>
    <w:rsid w:val="000C7D60"/>
    <w:rsid w:val="000D14C2"/>
    <w:rsid w:val="000D6BEE"/>
    <w:rsid w:val="00153A55"/>
    <w:rsid w:val="00182D73"/>
    <w:rsid w:val="00235663"/>
    <w:rsid w:val="00281143"/>
    <w:rsid w:val="003152E6"/>
    <w:rsid w:val="0033309D"/>
    <w:rsid w:val="0036297E"/>
    <w:rsid w:val="003631E8"/>
    <w:rsid w:val="00414BBD"/>
    <w:rsid w:val="0042484A"/>
    <w:rsid w:val="0050662D"/>
    <w:rsid w:val="00516128"/>
    <w:rsid w:val="005B4158"/>
    <w:rsid w:val="005D5C6B"/>
    <w:rsid w:val="005E6DEB"/>
    <w:rsid w:val="00741304"/>
    <w:rsid w:val="00852655"/>
    <w:rsid w:val="008C1746"/>
    <w:rsid w:val="008E2630"/>
    <w:rsid w:val="00901D97"/>
    <w:rsid w:val="0091056E"/>
    <w:rsid w:val="0092230A"/>
    <w:rsid w:val="00932CB8"/>
    <w:rsid w:val="00982518"/>
    <w:rsid w:val="009861DB"/>
    <w:rsid w:val="009C79DC"/>
    <w:rsid w:val="009D018B"/>
    <w:rsid w:val="009F2175"/>
    <w:rsid w:val="00A01FC9"/>
    <w:rsid w:val="00A8386C"/>
    <w:rsid w:val="00A850A1"/>
    <w:rsid w:val="00AB683C"/>
    <w:rsid w:val="00B730FC"/>
    <w:rsid w:val="00BB47A4"/>
    <w:rsid w:val="00BB75C2"/>
    <w:rsid w:val="00C078AD"/>
    <w:rsid w:val="00C2182D"/>
    <w:rsid w:val="00C266E6"/>
    <w:rsid w:val="00CA6C63"/>
    <w:rsid w:val="00D016B8"/>
    <w:rsid w:val="00D1336F"/>
    <w:rsid w:val="00D1415F"/>
    <w:rsid w:val="00D266C9"/>
    <w:rsid w:val="00D73ED6"/>
    <w:rsid w:val="00DE5D47"/>
    <w:rsid w:val="00DF02F6"/>
    <w:rsid w:val="00DF31D6"/>
    <w:rsid w:val="00E3029F"/>
    <w:rsid w:val="00E303C5"/>
    <w:rsid w:val="00EA4841"/>
    <w:rsid w:val="00F01291"/>
    <w:rsid w:val="00F015CD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1CFD"/>
  <w15:docId w15:val="{A91A6476-9C3C-4D04-9AF8-3300AFF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53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5265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53A55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StandardWeb">
    <w:name w:val="Normal (Web)"/>
    <w:basedOn w:val="Standard"/>
    <w:rsid w:val="00153A55"/>
    <w:pPr>
      <w:spacing w:before="103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A5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C1746"/>
    <w:pPr>
      <w:ind w:left="720"/>
      <w:contextualSpacing/>
    </w:pPr>
  </w:style>
  <w:style w:type="paragraph" w:styleId="Textkrper">
    <w:name w:val="Body Text"/>
    <w:basedOn w:val="Standard"/>
    <w:link w:val="TextkrperZchn"/>
    <w:rsid w:val="005B4158"/>
    <w:rPr>
      <w:rFonts w:ascii="Arial" w:hAnsi="Arial" w:cs="Arial"/>
      <w:b/>
      <w:bCs/>
      <w:i/>
      <w:iCs/>
      <w:sz w:val="48"/>
      <w:szCs w:val="24"/>
    </w:rPr>
  </w:style>
  <w:style w:type="character" w:customStyle="1" w:styleId="TextkrperZchn">
    <w:name w:val="Textkörper Zchn"/>
    <w:basedOn w:val="Absatz-Standardschriftart"/>
    <w:link w:val="Textkrper"/>
    <w:rsid w:val="005B4158"/>
    <w:rPr>
      <w:rFonts w:ascii="Arial" w:eastAsia="Times New Roman" w:hAnsi="Arial" w:cs="Arial"/>
      <w:b/>
      <w:bCs/>
      <w:i/>
      <w:iCs/>
      <w:sz w:val="48"/>
      <w:szCs w:val="24"/>
      <w:lang w:eastAsia="de-DE"/>
    </w:rPr>
  </w:style>
  <w:style w:type="character" w:customStyle="1" w:styleId="postbody1">
    <w:name w:val="postbody1"/>
    <w:rsid w:val="00741304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0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56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0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56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georg@stadt-frankfu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ule-am-mainbo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Georg</dc:creator>
  <cp:lastModifiedBy>Christine Georg</cp:lastModifiedBy>
  <cp:revision>3</cp:revision>
  <cp:lastPrinted>2017-12-21T08:22:00Z</cp:lastPrinted>
  <dcterms:created xsi:type="dcterms:W3CDTF">2020-12-13T12:24:00Z</dcterms:created>
  <dcterms:modified xsi:type="dcterms:W3CDTF">2020-12-14T05:58:00Z</dcterms:modified>
</cp:coreProperties>
</file>